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2DF6" w14:textId="6CC6AFE9" w:rsidR="00A15F85" w:rsidRDefault="00A15F85" w:rsidP="00A15F85">
      <w:pPr>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Institutional Affiliation</w:t>
      </w:r>
    </w:p>
    <w:p w14:paraId="22BAE503" w14:textId="35E7FBAF" w:rsidR="00A15F85" w:rsidRPr="00A15F85" w:rsidRDefault="00A15F85" w:rsidP="00A15F85">
      <w:pPr>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r w:rsidRPr="00A15F85">
        <w:rPr>
          <w:rFonts w:ascii="Times New Roman" w:eastAsia="Times New Roman" w:hAnsi="Times New Roman" w:cs="Times New Roman"/>
          <w:color w:val="2D3B45"/>
          <w:sz w:val="24"/>
          <w:szCs w:val="24"/>
        </w:rPr>
        <w:t>Course</w:t>
      </w:r>
    </w:p>
    <w:p w14:paraId="76F07B4E" w14:textId="1D576798" w:rsidR="00A15F85" w:rsidRPr="00A15F85" w:rsidRDefault="00A15F85" w:rsidP="00A15F85">
      <w:pPr>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r w:rsidRPr="00A15F85">
        <w:rPr>
          <w:rFonts w:ascii="Times New Roman" w:eastAsia="Times New Roman" w:hAnsi="Times New Roman" w:cs="Times New Roman"/>
          <w:color w:val="2D3B45"/>
          <w:sz w:val="24"/>
          <w:szCs w:val="24"/>
        </w:rPr>
        <w:t xml:space="preserve">Name </w:t>
      </w:r>
      <w:r>
        <w:rPr>
          <w:rFonts w:ascii="Times New Roman" w:eastAsia="Times New Roman" w:hAnsi="Times New Roman" w:cs="Times New Roman"/>
          <w:color w:val="2D3B45"/>
          <w:sz w:val="24"/>
          <w:szCs w:val="24"/>
        </w:rPr>
        <w:t xml:space="preserve"> </w:t>
      </w:r>
    </w:p>
    <w:p w14:paraId="34677935" w14:textId="02B749AA" w:rsidR="00A15F85" w:rsidRPr="00A15F85" w:rsidRDefault="00A15F85" w:rsidP="00A15F85">
      <w:pPr>
        <w:shd w:val="clear" w:color="auto" w:fill="FFFFFF"/>
        <w:spacing w:before="100" w:beforeAutospacing="1" w:after="100" w:afterAutospacing="1" w:line="480" w:lineRule="auto"/>
        <w:ind w:firstLine="720"/>
        <w:jc w:val="both"/>
        <w:rPr>
          <w:rFonts w:ascii="Times New Roman" w:eastAsia="Times New Roman" w:hAnsi="Times New Roman" w:cs="Times New Roman"/>
          <w:color w:val="2D3B45"/>
          <w:sz w:val="24"/>
          <w:szCs w:val="24"/>
        </w:rPr>
      </w:pPr>
      <w:r w:rsidRPr="00A15F85">
        <w:rPr>
          <w:rFonts w:ascii="Times New Roman" w:eastAsia="Times New Roman" w:hAnsi="Times New Roman" w:cs="Times New Roman"/>
          <w:color w:val="2D3B45"/>
          <w:sz w:val="24"/>
          <w:szCs w:val="24"/>
        </w:rPr>
        <w:t>Date</w:t>
      </w:r>
    </w:p>
    <w:p w14:paraId="0DE55CFD" w14:textId="1A3312DD" w:rsidR="008D1C68" w:rsidRPr="00D757B3" w:rsidRDefault="008D1C68" w:rsidP="00D757B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Look at the I-ready scores for a class of</w:t>
      </w:r>
      <w:r w:rsidR="00B65BD0" w:rsidRPr="00D757B3">
        <w:rPr>
          <w:rFonts w:ascii="Times New Roman" w:eastAsia="Times New Roman" w:hAnsi="Times New Roman" w:cs="Times New Roman"/>
          <w:color w:val="2D3B45"/>
          <w:sz w:val="24"/>
          <w:szCs w:val="24"/>
        </w:rPr>
        <w:t> first</w:t>
      </w:r>
      <w:r w:rsidRPr="00D757B3">
        <w:rPr>
          <w:rFonts w:ascii="Times New Roman" w:eastAsia="Times New Roman" w:hAnsi="Times New Roman" w:cs="Times New Roman"/>
          <w:color w:val="2D3B45"/>
          <w:sz w:val="24"/>
          <w:szCs w:val="24"/>
        </w:rPr>
        <w:t xml:space="preserve"> graders. The students identified as English Language Leaners who receive ESOL support are 2, 5, 7, 13, 14, 15, 17</w:t>
      </w:r>
    </w:p>
    <w:p w14:paraId="55CCC90A" w14:textId="41BB1F42" w:rsidR="00DA62A7" w:rsidRPr="00837813" w:rsidRDefault="008D1C68" w:rsidP="0083781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 xml:space="preserve">As a group, what do you notice about their scores with regard to P.A., phonics, high frequency words, literature comprehension, and informational text comprehension? </w:t>
      </w:r>
      <w:r w:rsidR="00837813">
        <w:rPr>
          <w:rFonts w:ascii="Times New Roman" w:eastAsia="Times New Roman" w:hAnsi="Times New Roman" w:cs="Times New Roman"/>
          <w:color w:val="2D3B45"/>
          <w:sz w:val="24"/>
          <w:szCs w:val="24"/>
        </w:rPr>
        <w:t xml:space="preserve">In </w:t>
      </w:r>
      <w:r w:rsidRPr="00837813">
        <w:rPr>
          <w:rFonts w:ascii="Times New Roman" w:eastAsia="Times New Roman" w:hAnsi="Times New Roman" w:cs="Times New Roman"/>
          <w:color w:val="2D3B45"/>
          <w:sz w:val="24"/>
          <w:szCs w:val="24"/>
        </w:rPr>
        <w:t xml:space="preserve">which area did the group score lowest? </w:t>
      </w:r>
      <w:r w:rsidR="00837813">
        <w:rPr>
          <w:rFonts w:ascii="Times New Roman" w:eastAsia="Times New Roman" w:hAnsi="Times New Roman" w:cs="Times New Roman"/>
          <w:color w:val="2D3B45"/>
          <w:sz w:val="24"/>
          <w:szCs w:val="24"/>
        </w:rPr>
        <w:t xml:space="preserve"> </w:t>
      </w:r>
      <w:r w:rsidRPr="00837813">
        <w:rPr>
          <w:rFonts w:ascii="Times New Roman" w:eastAsia="Times New Roman" w:hAnsi="Times New Roman" w:cs="Times New Roman"/>
          <w:color w:val="2D3B45"/>
          <w:sz w:val="24"/>
          <w:szCs w:val="24"/>
        </w:rPr>
        <w:t>Why do you think that might be the case?</w:t>
      </w:r>
      <w:r w:rsidR="00837813">
        <w:rPr>
          <w:rFonts w:ascii="Times New Roman" w:eastAsia="Times New Roman" w:hAnsi="Times New Roman" w:cs="Times New Roman"/>
          <w:color w:val="2D3B45"/>
          <w:sz w:val="24"/>
          <w:szCs w:val="24"/>
        </w:rPr>
        <w:t xml:space="preserve"> </w:t>
      </w:r>
      <w:r w:rsidRPr="00837813">
        <w:rPr>
          <w:rFonts w:ascii="Times New Roman" w:eastAsia="Times New Roman" w:hAnsi="Times New Roman" w:cs="Times New Roman"/>
          <w:color w:val="2D3B45"/>
          <w:sz w:val="24"/>
          <w:szCs w:val="24"/>
        </w:rPr>
        <w:t>What might you do as a whole group to address that area?  (5 points) </w:t>
      </w:r>
    </w:p>
    <w:p w14:paraId="45E599FF" w14:textId="77777777" w:rsidR="00837813" w:rsidRPr="00837813" w:rsidRDefault="00837813" w:rsidP="0083781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837813">
        <w:rPr>
          <w:rFonts w:ascii="Times New Roman" w:eastAsia="Times New Roman" w:hAnsi="Times New Roman" w:cs="Times New Roman"/>
          <w:color w:val="2D3B45"/>
          <w:sz w:val="24"/>
          <w:szCs w:val="24"/>
        </w:rPr>
        <w:t>Their score tend to vary in each category. Majority of the group members cored same grade on literature comprehension as well as informational text comprehension.</w:t>
      </w:r>
    </w:p>
    <w:p w14:paraId="1451B583" w14:textId="77777777" w:rsidR="00837813" w:rsidRPr="00837813" w:rsidRDefault="00837813" w:rsidP="0083781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837813">
        <w:rPr>
          <w:rFonts w:ascii="Times New Roman" w:eastAsia="Times New Roman" w:hAnsi="Times New Roman" w:cs="Times New Roman"/>
          <w:color w:val="2D3B45"/>
          <w:sz w:val="24"/>
          <w:szCs w:val="24"/>
        </w:rPr>
        <w:t>Comprehension information text is an area where the group scored lowest.</w:t>
      </w:r>
    </w:p>
    <w:p w14:paraId="1DAD2F52" w14:textId="77777777" w:rsidR="00837813" w:rsidRPr="00837813" w:rsidRDefault="00837813" w:rsidP="0083781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837813">
        <w:rPr>
          <w:rFonts w:ascii="Times New Roman" w:eastAsia="Times New Roman" w:hAnsi="Times New Roman" w:cs="Times New Roman"/>
          <w:color w:val="2D3B45"/>
          <w:sz w:val="24"/>
          <w:szCs w:val="24"/>
        </w:rPr>
        <w:t>I think, they tend to be bored and disinterested results to children not paying attention to all they read.</w:t>
      </w:r>
    </w:p>
    <w:p w14:paraId="5CABC9CA" w14:textId="6265D260" w:rsidR="00837813" w:rsidRDefault="00837813" w:rsidP="0083781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837813">
        <w:rPr>
          <w:rFonts w:ascii="Times New Roman" w:eastAsia="Times New Roman" w:hAnsi="Times New Roman" w:cs="Times New Roman"/>
          <w:color w:val="2D3B45"/>
          <w:sz w:val="24"/>
          <w:szCs w:val="24"/>
        </w:rPr>
        <w:t>To address the areas where the group score lowest, I will intend to encourage the entire group to always develop appositive attitude on all they do and always be interest in performing better than this.</w:t>
      </w:r>
      <w:r>
        <w:rPr>
          <w:rFonts w:ascii="Times New Roman" w:eastAsia="Times New Roman" w:hAnsi="Times New Roman" w:cs="Times New Roman"/>
          <w:color w:val="2D3B45"/>
          <w:sz w:val="24"/>
          <w:szCs w:val="24"/>
        </w:rPr>
        <w:t xml:space="preserve"> </w:t>
      </w:r>
    </w:p>
    <w:p w14:paraId="7A0611DF" w14:textId="42AAFD25" w:rsidR="00837813" w:rsidRPr="00D757B3" w:rsidRDefault="00837813" w:rsidP="00837813">
      <w:p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p>
    <w:p w14:paraId="61A5AE72" w14:textId="03273955" w:rsidR="008D1C68" w:rsidRPr="00D757B3" w:rsidRDefault="008D1C68" w:rsidP="00D757B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lastRenderedPageBreak/>
        <w:t xml:space="preserve">Now look at the individual students’ scores. You want to plan for </w:t>
      </w:r>
      <w:r w:rsidR="00837813" w:rsidRPr="00D757B3">
        <w:rPr>
          <w:rFonts w:ascii="Times New Roman" w:eastAsia="Times New Roman" w:hAnsi="Times New Roman" w:cs="Times New Roman"/>
          <w:color w:val="2D3B45"/>
          <w:sz w:val="24"/>
          <w:szCs w:val="24"/>
        </w:rPr>
        <w:t>five</w:t>
      </w:r>
      <w:r w:rsidRPr="00D757B3">
        <w:rPr>
          <w:rFonts w:ascii="Times New Roman" w:eastAsia="Times New Roman" w:hAnsi="Times New Roman" w:cs="Times New Roman"/>
          <w:color w:val="2D3B45"/>
          <w:sz w:val="24"/>
          <w:szCs w:val="24"/>
        </w:rPr>
        <w:t xml:space="preserve"> groups—how might you divide these students? Explain your rationale. (5 points)</w:t>
      </w:r>
    </w:p>
    <w:p w14:paraId="12A462D0" w14:textId="5D5790B6" w:rsidR="00DA62A7" w:rsidRPr="00D757B3" w:rsidRDefault="00B65BD0"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Based on the individual performance of all students, my rational for the five groups would be as follows. I will be able to ensure that</w:t>
      </w:r>
      <w:r w:rsidR="00072F13" w:rsidRPr="00D757B3">
        <w:rPr>
          <w:rFonts w:ascii="Times New Roman" w:eastAsia="Times New Roman" w:hAnsi="Times New Roman" w:cs="Times New Roman"/>
          <w:color w:val="2D3B45"/>
          <w:sz w:val="24"/>
          <w:szCs w:val="24"/>
        </w:rPr>
        <w:t xml:space="preserve"> </w:t>
      </w:r>
      <w:r w:rsidR="000274E4" w:rsidRPr="00D757B3">
        <w:rPr>
          <w:rFonts w:ascii="Times New Roman" w:eastAsia="Times New Roman" w:hAnsi="Times New Roman" w:cs="Times New Roman"/>
          <w:color w:val="2D3B45"/>
          <w:sz w:val="24"/>
          <w:szCs w:val="24"/>
        </w:rPr>
        <w:t>of course</w:t>
      </w:r>
      <w:r w:rsidR="00072F13" w:rsidRPr="00D757B3">
        <w:rPr>
          <w:rFonts w:ascii="Times New Roman" w:eastAsia="Times New Roman" w:hAnsi="Times New Roman" w:cs="Times New Roman"/>
          <w:color w:val="2D3B45"/>
          <w:sz w:val="24"/>
          <w:szCs w:val="24"/>
        </w:rPr>
        <w:t xml:space="preserve"> I will group them based on </w:t>
      </w:r>
      <w:r w:rsidR="000274E4" w:rsidRPr="00D757B3">
        <w:rPr>
          <w:rFonts w:ascii="Times New Roman" w:eastAsia="Times New Roman" w:hAnsi="Times New Roman" w:cs="Times New Roman"/>
          <w:color w:val="2D3B45"/>
          <w:sz w:val="24"/>
          <w:szCs w:val="24"/>
        </w:rPr>
        <w:t>t</w:t>
      </w:r>
      <w:r w:rsidR="00072F13" w:rsidRPr="00D757B3">
        <w:rPr>
          <w:rFonts w:ascii="Times New Roman" w:eastAsia="Times New Roman" w:hAnsi="Times New Roman" w:cs="Times New Roman"/>
          <w:color w:val="2D3B45"/>
          <w:sz w:val="24"/>
          <w:szCs w:val="24"/>
        </w:rPr>
        <w:t>heir individual performance on various areas</w:t>
      </w:r>
      <w:r w:rsidR="000274E4" w:rsidRPr="00D757B3">
        <w:rPr>
          <w:rFonts w:ascii="Times New Roman" w:eastAsia="Times New Roman" w:hAnsi="Times New Roman" w:cs="Times New Roman"/>
          <w:color w:val="2D3B45"/>
          <w:sz w:val="24"/>
          <w:szCs w:val="24"/>
        </w:rPr>
        <w:t>.</w:t>
      </w:r>
      <w:r w:rsidRPr="00D757B3">
        <w:rPr>
          <w:rFonts w:ascii="Times New Roman" w:eastAsia="Times New Roman" w:hAnsi="Times New Roman" w:cs="Times New Roman"/>
          <w:color w:val="2D3B45"/>
          <w:sz w:val="24"/>
          <w:szCs w:val="24"/>
        </w:rPr>
        <w:t xml:space="preserve"> I do not group students who are all doing poor at the informational text comprehension and any other category, instead, I will try ensure I balance all the groups to be comprised of students good in various areas and each can teach others in area where they do their best.</w:t>
      </w:r>
    </w:p>
    <w:p w14:paraId="03DBC53A" w14:textId="35F04A1A" w:rsidR="00457D61" w:rsidRPr="00D757B3" w:rsidRDefault="008D1C68" w:rsidP="00D757B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Now consider these groupings: on level, approaching grade level, below grade level, below grade level ELLs, and RTI (tier 2 and 3). Which students would you put in each group? (5 points)</w:t>
      </w:r>
    </w:p>
    <w:tbl>
      <w:tblPr>
        <w:tblStyle w:val="TableGrid"/>
        <w:tblW w:w="8687" w:type="dxa"/>
        <w:tblInd w:w="735" w:type="dxa"/>
        <w:tblLook w:val="04A0" w:firstRow="1" w:lastRow="0" w:firstColumn="1" w:lastColumn="0" w:noHBand="0" w:noVBand="1"/>
      </w:tblPr>
      <w:tblGrid>
        <w:gridCol w:w="1722"/>
        <w:gridCol w:w="1720"/>
        <w:gridCol w:w="1836"/>
        <w:gridCol w:w="1720"/>
        <w:gridCol w:w="1689"/>
      </w:tblGrid>
      <w:tr w:rsidR="0070109E" w:rsidRPr="00D757B3" w14:paraId="72B3F576" w14:textId="77777777" w:rsidTr="00D757B3">
        <w:trPr>
          <w:trHeight w:val="1232"/>
        </w:trPr>
        <w:tc>
          <w:tcPr>
            <w:tcW w:w="1722" w:type="dxa"/>
          </w:tcPr>
          <w:p w14:paraId="1B490345" w14:textId="273E4141" w:rsidR="00457D61" w:rsidRPr="00D757B3" w:rsidRDefault="00457D61"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On level Group</w:t>
            </w:r>
          </w:p>
        </w:tc>
        <w:tc>
          <w:tcPr>
            <w:tcW w:w="1720" w:type="dxa"/>
          </w:tcPr>
          <w:p w14:paraId="5B0F3865" w14:textId="2A922EDB" w:rsidR="00457D61" w:rsidRPr="00D757B3" w:rsidRDefault="00457D61"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Below group level</w:t>
            </w:r>
          </w:p>
        </w:tc>
        <w:tc>
          <w:tcPr>
            <w:tcW w:w="1836" w:type="dxa"/>
          </w:tcPr>
          <w:p w14:paraId="71F35BB9" w14:textId="46AE6216" w:rsidR="00457D61" w:rsidRPr="00D757B3" w:rsidRDefault="00457D61"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Approaching grade</w:t>
            </w:r>
          </w:p>
        </w:tc>
        <w:tc>
          <w:tcPr>
            <w:tcW w:w="1720" w:type="dxa"/>
          </w:tcPr>
          <w:p w14:paraId="2012AAAA" w14:textId="6E357E36" w:rsidR="00457D61" w:rsidRPr="00D757B3" w:rsidRDefault="00457D61"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Below group level ELLs</w:t>
            </w:r>
          </w:p>
        </w:tc>
        <w:tc>
          <w:tcPr>
            <w:tcW w:w="1689" w:type="dxa"/>
          </w:tcPr>
          <w:p w14:paraId="072A0950" w14:textId="67FD6EA8" w:rsidR="00457D61" w:rsidRPr="00D757B3" w:rsidRDefault="00457D61"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RTI( tier 2 and 3)</w:t>
            </w:r>
          </w:p>
        </w:tc>
      </w:tr>
      <w:tr w:rsidR="00D757B3" w:rsidRPr="00D757B3" w14:paraId="5097E4BD" w14:textId="77777777" w:rsidTr="00D757B3">
        <w:trPr>
          <w:trHeight w:val="2330"/>
        </w:trPr>
        <w:tc>
          <w:tcPr>
            <w:tcW w:w="1722" w:type="dxa"/>
          </w:tcPr>
          <w:p w14:paraId="1FE1D5C1" w14:textId="67659C16" w:rsidR="00457D61"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w:t>
            </w:r>
          </w:p>
          <w:p w14:paraId="010DEB6E" w14:textId="7AC34E68" w:rsidR="00457D61"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8</w:t>
            </w:r>
          </w:p>
          <w:p w14:paraId="2881CF23" w14:textId="692AE918"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9</w:t>
            </w:r>
          </w:p>
          <w:p w14:paraId="4C544C94" w14:textId="7E8D9833"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14</w:t>
            </w:r>
          </w:p>
        </w:tc>
        <w:tc>
          <w:tcPr>
            <w:tcW w:w="1720" w:type="dxa"/>
          </w:tcPr>
          <w:p w14:paraId="150636AC" w14:textId="686D1DE4"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2</w:t>
            </w:r>
          </w:p>
          <w:p w14:paraId="541F111C" w14:textId="49F39BE7"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15</w:t>
            </w:r>
          </w:p>
          <w:p w14:paraId="590AB4C3" w14:textId="36BF9EA6"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3</w:t>
            </w:r>
          </w:p>
        </w:tc>
        <w:tc>
          <w:tcPr>
            <w:tcW w:w="1836" w:type="dxa"/>
          </w:tcPr>
          <w:p w14:paraId="66D6FE72" w14:textId="4BC9F51E" w:rsidR="00457D61"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6</w:t>
            </w:r>
          </w:p>
          <w:p w14:paraId="5F7EB35B" w14:textId="52CA8A72"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17</w:t>
            </w:r>
          </w:p>
          <w:p w14:paraId="0AC5855E" w14:textId="1BBAA5D4"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4</w:t>
            </w:r>
          </w:p>
        </w:tc>
        <w:tc>
          <w:tcPr>
            <w:tcW w:w="1720" w:type="dxa"/>
          </w:tcPr>
          <w:p w14:paraId="4089D046" w14:textId="1005DA83" w:rsidR="00457D61"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5</w:t>
            </w:r>
          </w:p>
          <w:p w14:paraId="087D18E1" w14:textId="46CBDDBA"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11</w:t>
            </w:r>
          </w:p>
          <w:p w14:paraId="23461796" w14:textId="2EF9C0FF"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16</w:t>
            </w:r>
          </w:p>
          <w:p w14:paraId="569A2989" w14:textId="4EC00A56"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13</w:t>
            </w:r>
          </w:p>
        </w:tc>
        <w:tc>
          <w:tcPr>
            <w:tcW w:w="1689" w:type="dxa"/>
          </w:tcPr>
          <w:p w14:paraId="31CE6681" w14:textId="2E0A2CEE" w:rsidR="00457D61"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12</w:t>
            </w:r>
          </w:p>
          <w:p w14:paraId="411C234A" w14:textId="7B563E2C"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7</w:t>
            </w:r>
          </w:p>
          <w:p w14:paraId="7338440F" w14:textId="4B08033C" w:rsidR="0070109E" w:rsidRPr="00D757B3" w:rsidRDefault="0070109E" w:rsidP="00D757B3">
            <w:pPr>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Student 10</w:t>
            </w:r>
          </w:p>
        </w:tc>
      </w:tr>
    </w:tbl>
    <w:p w14:paraId="2C223823" w14:textId="390EAAE8" w:rsidR="008D1C68" w:rsidRDefault="008D1C68" w:rsidP="00D757B3">
      <w:p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p>
    <w:p w14:paraId="02BF5DBA" w14:textId="027B5B13" w:rsidR="00D757B3" w:rsidRDefault="00D757B3" w:rsidP="00D757B3">
      <w:p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p>
    <w:p w14:paraId="5161ABB7" w14:textId="2B0564B8" w:rsidR="00D757B3" w:rsidRDefault="00D757B3" w:rsidP="00D757B3">
      <w:p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p>
    <w:p w14:paraId="08F59F7E" w14:textId="77777777" w:rsidR="00D757B3" w:rsidRPr="00D757B3" w:rsidRDefault="00D757B3" w:rsidP="00D757B3">
      <w:p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p>
    <w:p w14:paraId="37D05FB2" w14:textId="137BF9DD" w:rsidR="008D1C68" w:rsidRPr="00D757B3" w:rsidRDefault="008D1C68" w:rsidP="00D757B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If you were planning for small groups for next week- what would you focus on in each group? Be specific.  Write a small group plan for each of the five groups. (15 points) </w:t>
      </w:r>
    </w:p>
    <w:p w14:paraId="4CE88572" w14:textId="6234F96C" w:rsidR="001710FB" w:rsidRPr="00D757B3" w:rsidRDefault="001710FB"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u w:val="single"/>
        </w:rPr>
      </w:pPr>
      <w:r w:rsidRPr="00D757B3">
        <w:rPr>
          <w:rFonts w:ascii="Times New Roman" w:eastAsia="Times New Roman" w:hAnsi="Times New Roman" w:cs="Times New Roman"/>
          <w:color w:val="2D3B45"/>
          <w:sz w:val="24"/>
          <w:szCs w:val="24"/>
          <w:u w:val="single"/>
        </w:rPr>
        <w:t>What I will focus on in each group</w:t>
      </w:r>
    </w:p>
    <w:p w14:paraId="3B860A63" w14:textId="1FACD45A" w:rsidR="008C3BAA" w:rsidRPr="00D757B3" w:rsidRDefault="008C3BAA"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Developing intellectual skills:</w:t>
      </w:r>
      <w:r w:rsidR="005A7F25" w:rsidRPr="00D757B3">
        <w:rPr>
          <w:rFonts w:ascii="Times New Roman" w:eastAsia="Times New Roman" w:hAnsi="Times New Roman" w:cs="Times New Roman"/>
          <w:color w:val="2D3B45"/>
          <w:sz w:val="24"/>
          <w:szCs w:val="24"/>
        </w:rPr>
        <w:t xml:space="preserve"> This </w:t>
      </w:r>
    </w:p>
    <w:p w14:paraId="40D4F630" w14:textId="06D2E76F" w:rsidR="008C3BAA" w:rsidRPr="00D757B3" w:rsidRDefault="008C3BAA"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Developing understanding:</w:t>
      </w:r>
    </w:p>
    <w:p w14:paraId="0610AF61" w14:textId="278D4FDF" w:rsidR="001710FB" w:rsidRPr="00D757B3" w:rsidRDefault="008C3BAA"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 xml:space="preserve">Developing abilities: </w:t>
      </w:r>
    </w:p>
    <w:p w14:paraId="3A59F5B6" w14:textId="733DEAE3" w:rsidR="008C3BAA" w:rsidRPr="00D757B3" w:rsidRDefault="001710FB"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u w:val="single"/>
        </w:rPr>
      </w:pPr>
      <w:r w:rsidRPr="00D757B3">
        <w:rPr>
          <w:rFonts w:ascii="Times New Roman" w:eastAsia="Times New Roman" w:hAnsi="Times New Roman" w:cs="Times New Roman"/>
          <w:color w:val="2D3B45"/>
          <w:sz w:val="24"/>
          <w:szCs w:val="24"/>
          <w:u w:val="single"/>
        </w:rPr>
        <w:t>Group plan</w:t>
      </w:r>
    </w:p>
    <w:p w14:paraId="2968EE3E" w14:textId="77777777" w:rsidR="00ED43FC" w:rsidRPr="00D757B3" w:rsidRDefault="00ED43FC"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u w:val="single"/>
        </w:rPr>
      </w:pPr>
    </w:p>
    <w:p w14:paraId="4FF4065B" w14:textId="4A3A7CDD" w:rsidR="008D1C68" w:rsidRPr="00D757B3" w:rsidRDefault="008D1C68" w:rsidP="00D757B3">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If you were planning for a large group literacy lesson next week, what type of book would you choose? Why? ( 5 points) </w:t>
      </w:r>
    </w:p>
    <w:p w14:paraId="08F8B109" w14:textId="6F933BC5" w:rsidR="00FB1708" w:rsidRPr="00D757B3" w:rsidRDefault="00416392"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 xml:space="preserve">Realistic literature type of bool. I find this book being very essential to use in the literacy class because it features problems faced by people in real life and students might be experiencing the same. This might include being bullied and many other issues. This type of the book includes picture books of realistic fiction that dealing with sensitive issues such as death or divorce. </w:t>
      </w:r>
    </w:p>
    <w:p w14:paraId="5FA4B0F7" w14:textId="0244DB70" w:rsidR="008D1C68" w:rsidRPr="00D757B3" w:rsidRDefault="008D1C68" w:rsidP="00D757B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lastRenderedPageBreak/>
        <w:t>Comprehension of informational text seems to be an area that might be a focus. What are some ways you could support their comprehension of informational text? (5)</w:t>
      </w:r>
    </w:p>
    <w:p w14:paraId="636E194B" w14:textId="63330113" w:rsidR="00FB1708" w:rsidRPr="00D757B3" w:rsidRDefault="00C07F40" w:rsidP="00D757B3">
      <w:p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The various ways which I will be supporting students in comprehension of the information text will include; the first thing before any other way would be trying to change the attitude of students on comprehension of various information that, this can easily be understood and all each of them needed is to change their attitude. The other ways include; teaching vocabulary, teaching them various strategies of thinking, having them practice reciprocal teaching, teaching them directly various comprehension skills and mainly have a great target of overall comprehension of the language.</w:t>
      </w:r>
    </w:p>
    <w:p w14:paraId="61EB2FD3" w14:textId="5505247D" w:rsidR="005411E3" w:rsidRPr="005411E3" w:rsidRDefault="008D1C68" w:rsidP="005411E3">
      <w:pPr>
        <w:numPr>
          <w:ilvl w:val="0"/>
          <w:numId w:val="1"/>
        </w:numPr>
        <w:shd w:val="clear" w:color="auto" w:fill="FFFFFF"/>
        <w:spacing w:before="100" w:beforeAutospacing="1" w:after="100" w:afterAutospacing="1" w:line="480" w:lineRule="auto"/>
        <w:ind w:left="1095"/>
        <w:jc w:val="both"/>
        <w:rPr>
          <w:rFonts w:ascii="Times New Roman" w:eastAsia="Times New Roman" w:hAnsi="Times New Roman" w:cs="Times New Roman"/>
          <w:color w:val="2D3B45"/>
          <w:sz w:val="24"/>
          <w:szCs w:val="24"/>
        </w:rPr>
      </w:pPr>
      <w:r w:rsidRPr="00D757B3">
        <w:rPr>
          <w:rFonts w:ascii="Times New Roman" w:eastAsia="Times New Roman" w:hAnsi="Times New Roman" w:cs="Times New Roman"/>
          <w:color w:val="2D3B45"/>
          <w:sz w:val="24"/>
          <w:szCs w:val="24"/>
        </w:rPr>
        <w:t> Submit your responses to all the questions above, as well as your rationale. Submit a table with the five groups and how you would group them and why.  </w:t>
      </w:r>
      <w:bookmarkStart w:id="0" w:name="_GoBack"/>
      <w:bookmarkEnd w:id="0"/>
    </w:p>
    <w:tbl>
      <w:tblPr>
        <w:tblStyle w:val="TableGrid"/>
        <w:tblW w:w="0" w:type="auto"/>
        <w:tblLook w:val="04A0" w:firstRow="1" w:lastRow="0" w:firstColumn="1" w:lastColumn="0" w:noHBand="0" w:noVBand="1"/>
      </w:tblPr>
      <w:tblGrid>
        <w:gridCol w:w="1009"/>
        <w:gridCol w:w="966"/>
        <w:gridCol w:w="1094"/>
        <w:gridCol w:w="1095"/>
        <w:gridCol w:w="1107"/>
        <w:gridCol w:w="823"/>
        <w:gridCol w:w="1628"/>
        <w:gridCol w:w="1628"/>
      </w:tblGrid>
      <w:tr w:rsidR="008D1C68" w:rsidRPr="005411E3" w14:paraId="0B413914" w14:textId="77777777" w:rsidTr="004B21A9">
        <w:tc>
          <w:tcPr>
            <w:tcW w:w="1245" w:type="dxa"/>
          </w:tcPr>
          <w:p w14:paraId="06145F9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 xml:space="preserve">Student </w:t>
            </w:r>
          </w:p>
        </w:tc>
        <w:tc>
          <w:tcPr>
            <w:tcW w:w="1230" w:type="dxa"/>
          </w:tcPr>
          <w:p w14:paraId="56A47B3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Overall</w:t>
            </w:r>
          </w:p>
        </w:tc>
        <w:tc>
          <w:tcPr>
            <w:tcW w:w="1144" w:type="dxa"/>
          </w:tcPr>
          <w:p w14:paraId="7F172EB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PA</w:t>
            </w:r>
          </w:p>
        </w:tc>
        <w:tc>
          <w:tcPr>
            <w:tcW w:w="1147" w:type="dxa"/>
          </w:tcPr>
          <w:p w14:paraId="3767FE7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 xml:space="preserve"> PH</w:t>
            </w:r>
          </w:p>
        </w:tc>
        <w:tc>
          <w:tcPr>
            <w:tcW w:w="1187" w:type="dxa"/>
          </w:tcPr>
          <w:p w14:paraId="2B9B03B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HFW</w:t>
            </w:r>
          </w:p>
        </w:tc>
        <w:tc>
          <w:tcPr>
            <w:tcW w:w="1165" w:type="dxa"/>
          </w:tcPr>
          <w:p w14:paraId="74EA321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Voc</w:t>
            </w:r>
          </w:p>
        </w:tc>
        <w:tc>
          <w:tcPr>
            <w:tcW w:w="1139" w:type="dxa"/>
          </w:tcPr>
          <w:p w14:paraId="57904F1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Lit Comprehension</w:t>
            </w:r>
          </w:p>
        </w:tc>
        <w:tc>
          <w:tcPr>
            <w:tcW w:w="1093" w:type="dxa"/>
          </w:tcPr>
          <w:p w14:paraId="5636B16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Info Text Comprehension</w:t>
            </w:r>
          </w:p>
        </w:tc>
      </w:tr>
      <w:tr w:rsidR="008D1C68" w:rsidRPr="005411E3" w14:paraId="3EEB87F8" w14:textId="77777777" w:rsidTr="004B21A9">
        <w:tc>
          <w:tcPr>
            <w:tcW w:w="1245" w:type="dxa"/>
          </w:tcPr>
          <w:p w14:paraId="60377A9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w:t>
            </w:r>
          </w:p>
        </w:tc>
        <w:tc>
          <w:tcPr>
            <w:tcW w:w="1230" w:type="dxa"/>
          </w:tcPr>
          <w:p w14:paraId="4B68151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44" w:type="dxa"/>
          </w:tcPr>
          <w:p w14:paraId="72FE837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47" w:type="dxa"/>
          </w:tcPr>
          <w:p w14:paraId="2907A56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2</w:t>
            </w:r>
          </w:p>
        </w:tc>
        <w:tc>
          <w:tcPr>
            <w:tcW w:w="1187" w:type="dxa"/>
          </w:tcPr>
          <w:p w14:paraId="256173C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65" w:type="dxa"/>
          </w:tcPr>
          <w:p w14:paraId="26A4645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39" w:type="dxa"/>
          </w:tcPr>
          <w:p w14:paraId="0BA9B0B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093" w:type="dxa"/>
          </w:tcPr>
          <w:p w14:paraId="07ED8A9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r>
      <w:tr w:rsidR="008D1C68" w:rsidRPr="005411E3" w14:paraId="2E4F8F84" w14:textId="77777777" w:rsidTr="004B21A9">
        <w:tc>
          <w:tcPr>
            <w:tcW w:w="1245" w:type="dxa"/>
          </w:tcPr>
          <w:p w14:paraId="6CCC144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2</w:t>
            </w:r>
          </w:p>
        </w:tc>
        <w:tc>
          <w:tcPr>
            <w:tcW w:w="1230" w:type="dxa"/>
          </w:tcPr>
          <w:p w14:paraId="6C31CF5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44" w:type="dxa"/>
          </w:tcPr>
          <w:p w14:paraId="4DEB17D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47" w:type="dxa"/>
          </w:tcPr>
          <w:p w14:paraId="4EFE5C9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3</w:t>
            </w:r>
          </w:p>
        </w:tc>
        <w:tc>
          <w:tcPr>
            <w:tcW w:w="1187" w:type="dxa"/>
          </w:tcPr>
          <w:p w14:paraId="0F33ADC8"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65" w:type="dxa"/>
          </w:tcPr>
          <w:p w14:paraId="4C9E94B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 1</w:t>
            </w:r>
          </w:p>
        </w:tc>
        <w:tc>
          <w:tcPr>
            <w:tcW w:w="1139" w:type="dxa"/>
          </w:tcPr>
          <w:p w14:paraId="7ABC201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093" w:type="dxa"/>
          </w:tcPr>
          <w:p w14:paraId="1E2937D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r>
      <w:tr w:rsidR="008D1C68" w:rsidRPr="005411E3" w14:paraId="7D8902BE" w14:textId="77777777" w:rsidTr="004B21A9">
        <w:tc>
          <w:tcPr>
            <w:tcW w:w="1245" w:type="dxa"/>
          </w:tcPr>
          <w:p w14:paraId="3D418A1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3</w:t>
            </w:r>
          </w:p>
        </w:tc>
        <w:tc>
          <w:tcPr>
            <w:tcW w:w="1230" w:type="dxa"/>
          </w:tcPr>
          <w:p w14:paraId="165AF3E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144" w:type="dxa"/>
          </w:tcPr>
          <w:p w14:paraId="3A4C18E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47" w:type="dxa"/>
          </w:tcPr>
          <w:p w14:paraId="1463EE9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2</w:t>
            </w:r>
          </w:p>
        </w:tc>
        <w:tc>
          <w:tcPr>
            <w:tcW w:w="1187" w:type="dxa"/>
          </w:tcPr>
          <w:p w14:paraId="58C427A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65" w:type="dxa"/>
          </w:tcPr>
          <w:p w14:paraId="7832695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139" w:type="dxa"/>
          </w:tcPr>
          <w:p w14:paraId="40FF29F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17FA6F3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43A569CB" w14:textId="77777777" w:rsidTr="004B21A9">
        <w:tc>
          <w:tcPr>
            <w:tcW w:w="1245" w:type="dxa"/>
          </w:tcPr>
          <w:p w14:paraId="0C3B1F9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4</w:t>
            </w:r>
          </w:p>
        </w:tc>
        <w:tc>
          <w:tcPr>
            <w:tcW w:w="1230" w:type="dxa"/>
          </w:tcPr>
          <w:p w14:paraId="5337EBB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 1</w:t>
            </w:r>
          </w:p>
        </w:tc>
        <w:tc>
          <w:tcPr>
            <w:tcW w:w="1144" w:type="dxa"/>
          </w:tcPr>
          <w:p w14:paraId="235A17E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47" w:type="dxa"/>
          </w:tcPr>
          <w:p w14:paraId="5254E07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187" w:type="dxa"/>
          </w:tcPr>
          <w:p w14:paraId="1D355C9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Mid/late 1</w:t>
            </w:r>
          </w:p>
        </w:tc>
        <w:tc>
          <w:tcPr>
            <w:tcW w:w="1165" w:type="dxa"/>
          </w:tcPr>
          <w:p w14:paraId="232D579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139" w:type="dxa"/>
          </w:tcPr>
          <w:p w14:paraId="1D85C35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2FA40D7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7518774E" w14:textId="77777777" w:rsidTr="004B21A9">
        <w:tc>
          <w:tcPr>
            <w:tcW w:w="1245" w:type="dxa"/>
          </w:tcPr>
          <w:p w14:paraId="3BD8693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5</w:t>
            </w:r>
          </w:p>
        </w:tc>
        <w:tc>
          <w:tcPr>
            <w:tcW w:w="1230" w:type="dxa"/>
          </w:tcPr>
          <w:p w14:paraId="784A107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 1</w:t>
            </w:r>
          </w:p>
        </w:tc>
        <w:tc>
          <w:tcPr>
            <w:tcW w:w="1144" w:type="dxa"/>
          </w:tcPr>
          <w:p w14:paraId="4C67889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47" w:type="dxa"/>
          </w:tcPr>
          <w:p w14:paraId="3AF0DCF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 1</w:t>
            </w:r>
          </w:p>
        </w:tc>
        <w:tc>
          <w:tcPr>
            <w:tcW w:w="1187" w:type="dxa"/>
          </w:tcPr>
          <w:p w14:paraId="4559686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Mid/late 1</w:t>
            </w:r>
          </w:p>
        </w:tc>
        <w:tc>
          <w:tcPr>
            <w:tcW w:w="1165" w:type="dxa"/>
          </w:tcPr>
          <w:p w14:paraId="12067F7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 1</w:t>
            </w:r>
          </w:p>
        </w:tc>
        <w:tc>
          <w:tcPr>
            <w:tcW w:w="1139" w:type="dxa"/>
          </w:tcPr>
          <w:p w14:paraId="1E541E5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093" w:type="dxa"/>
          </w:tcPr>
          <w:p w14:paraId="1C1BE47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27725640" w14:textId="77777777" w:rsidTr="004B21A9">
        <w:tc>
          <w:tcPr>
            <w:tcW w:w="1245" w:type="dxa"/>
          </w:tcPr>
          <w:p w14:paraId="46A5CF8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6</w:t>
            </w:r>
          </w:p>
        </w:tc>
        <w:tc>
          <w:tcPr>
            <w:tcW w:w="1230" w:type="dxa"/>
          </w:tcPr>
          <w:p w14:paraId="6216CF3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20198AF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47" w:type="dxa"/>
          </w:tcPr>
          <w:p w14:paraId="0EF5E35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0A1FCC9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65" w:type="dxa"/>
          </w:tcPr>
          <w:p w14:paraId="00F7742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302EB1D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0A6A34A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3F774282" w14:textId="77777777" w:rsidTr="004B21A9">
        <w:tc>
          <w:tcPr>
            <w:tcW w:w="1245" w:type="dxa"/>
          </w:tcPr>
          <w:p w14:paraId="6863AF3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7</w:t>
            </w:r>
          </w:p>
        </w:tc>
        <w:tc>
          <w:tcPr>
            <w:tcW w:w="1230" w:type="dxa"/>
          </w:tcPr>
          <w:p w14:paraId="534526D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EEF9FB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Max score</w:t>
            </w:r>
          </w:p>
        </w:tc>
        <w:tc>
          <w:tcPr>
            <w:tcW w:w="1147" w:type="dxa"/>
          </w:tcPr>
          <w:p w14:paraId="69CFA76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5E568F9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Early/mid 1</w:t>
            </w:r>
          </w:p>
        </w:tc>
        <w:tc>
          <w:tcPr>
            <w:tcW w:w="1165" w:type="dxa"/>
          </w:tcPr>
          <w:p w14:paraId="39CF2D8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5C13860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740A053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53F8187C" w14:textId="77777777" w:rsidTr="004B21A9">
        <w:tc>
          <w:tcPr>
            <w:tcW w:w="1245" w:type="dxa"/>
          </w:tcPr>
          <w:p w14:paraId="5D3F5728"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lastRenderedPageBreak/>
              <w:t>8</w:t>
            </w:r>
          </w:p>
        </w:tc>
        <w:tc>
          <w:tcPr>
            <w:tcW w:w="1230" w:type="dxa"/>
          </w:tcPr>
          <w:p w14:paraId="61FF82E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224CDA6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7963E4D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187" w:type="dxa"/>
          </w:tcPr>
          <w:p w14:paraId="084E8E6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Early/mid 1</w:t>
            </w:r>
          </w:p>
        </w:tc>
        <w:tc>
          <w:tcPr>
            <w:tcW w:w="1165" w:type="dxa"/>
          </w:tcPr>
          <w:p w14:paraId="48BADDB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43D8817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Emerging K</w:t>
            </w:r>
          </w:p>
        </w:tc>
        <w:tc>
          <w:tcPr>
            <w:tcW w:w="1093" w:type="dxa"/>
          </w:tcPr>
          <w:p w14:paraId="63EB466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0487DCC4" w14:textId="77777777" w:rsidTr="004B21A9">
        <w:tc>
          <w:tcPr>
            <w:tcW w:w="1245" w:type="dxa"/>
          </w:tcPr>
          <w:p w14:paraId="6FD022B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9</w:t>
            </w:r>
          </w:p>
        </w:tc>
        <w:tc>
          <w:tcPr>
            <w:tcW w:w="1230" w:type="dxa"/>
          </w:tcPr>
          <w:p w14:paraId="1ECFAB6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FEE826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1C0C8A6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87" w:type="dxa"/>
          </w:tcPr>
          <w:p w14:paraId="28271A2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7F22A6C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6F65EA8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33E21D3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1ADB1B7B" w14:textId="77777777" w:rsidTr="004B21A9">
        <w:tc>
          <w:tcPr>
            <w:tcW w:w="1245" w:type="dxa"/>
          </w:tcPr>
          <w:p w14:paraId="6B2D027F"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10</w:t>
            </w:r>
          </w:p>
        </w:tc>
        <w:tc>
          <w:tcPr>
            <w:tcW w:w="1230" w:type="dxa"/>
          </w:tcPr>
          <w:p w14:paraId="38C5C44A"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60811F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4EA6FF3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Late 1</w:t>
            </w:r>
          </w:p>
        </w:tc>
        <w:tc>
          <w:tcPr>
            <w:tcW w:w="1187" w:type="dxa"/>
          </w:tcPr>
          <w:p w14:paraId="77998E7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58FB288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364E66A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78C4396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5B90121C" w14:textId="77777777" w:rsidTr="004B21A9">
        <w:tc>
          <w:tcPr>
            <w:tcW w:w="1245" w:type="dxa"/>
          </w:tcPr>
          <w:p w14:paraId="62BA094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11</w:t>
            </w:r>
          </w:p>
        </w:tc>
        <w:tc>
          <w:tcPr>
            <w:tcW w:w="1230" w:type="dxa"/>
          </w:tcPr>
          <w:p w14:paraId="160319E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0065BD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5EFEDAB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721894F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34187BD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2A5396F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63D41E0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086EAAA9" w14:textId="77777777" w:rsidTr="004B21A9">
        <w:tc>
          <w:tcPr>
            <w:tcW w:w="1245" w:type="dxa"/>
          </w:tcPr>
          <w:p w14:paraId="41139EC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12</w:t>
            </w:r>
          </w:p>
        </w:tc>
        <w:tc>
          <w:tcPr>
            <w:tcW w:w="1230" w:type="dxa"/>
          </w:tcPr>
          <w:p w14:paraId="28BF13A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4560F17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331B296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340F6A52"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4E6E9DD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04A9F09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068070A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5DA3D612" w14:textId="77777777" w:rsidTr="004B21A9">
        <w:tc>
          <w:tcPr>
            <w:tcW w:w="1245" w:type="dxa"/>
          </w:tcPr>
          <w:p w14:paraId="1895CFC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13</w:t>
            </w:r>
          </w:p>
        </w:tc>
        <w:tc>
          <w:tcPr>
            <w:tcW w:w="1230" w:type="dxa"/>
          </w:tcPr>
          <w:p w14:paraId="465058C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36AF4E8"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0942329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4B9C6BB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4ADCBAD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10F8E43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37589DA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014825B4" w14:textId="77777777" w:rsidTr="004B21A9">
        <w:tc>
          <w:tcPr>
            <w:tcW w:w="1245" w:type="dxa"/>
          </w:tcPr>
          <w:p w14:paraId="71584D4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14</w:t>
            </w:r>
          </w:p>
        </w:tc>
        <w:tc>
          <w:tcPr>
            <w:tcW w:w="1230" w:type="dxa"/>
          </w:tcPr>
          <w:p w14:paraId="639A57D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3329B1D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61988F46"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34BD482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5C868E5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3110391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566BD14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1FC09809" w14:textId="77777777" w:rsidTr="004B21A9">
        <w:tc>
          <w:tcPr>
            <w:tcW w:w="1245" w:type="dxa"/>
          </w:tcPr>
          <w:p w14:paraId="47DB118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15</w:t>
            </w:r>
          </w:p>
        </w:tc>
        <w:tc>
          <w:tcPr>
            <w:tcW w:w="1230" w:type="dxa"/>
          </w:tcPr>
          <w:p w14:paraId="3A3B54A9"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12BB1B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Emerging K</w:t>
            </w:r>
          </w:p>
        </w:tc>
        <w:tc>
          <w:tcPr>
            <w:tcW w:w="1147" w:type="dxa"/>
          </w:tcPr>
          <w:p w14:paraId="544C5BB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10667C5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46BC72F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469430E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3E24AAF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01E6E794" w14:textId="77777777" w:rsidTr="004B21A9">
        <w:tc>
          <w:tcPr>
            <w:tcW w:w="1245" w:type="dxa"/>
          </w:tcPr>
          <w:p w14:paraId="3A9548DE"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16</w:t>
            </w:r>
          </w:p>
        </w:tc>
        <w:tc>
          <w:tcPr>
            <w:tcW w:w="1230" w:type="dxa"/>
          </w:tcPr>
          <w:p w14:paraId="0C193DF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3F6A49D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Emerging K</w:t>
            </w:r>
          </w:p>
        </w:tc>
        <w:tc>
          <w:tcPr>
            <w:tcW w:w="1147" w:type="dxa"/>
          </w:tcPr>
          <w:p w14:paraId="6B9F067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87" w:type="dxa"/>
          </w:tcPr>
          <w:p w14:paraId="4EC88CED"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7ED33DD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08F7F723"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Mid 1</w:t>
            </w:r>
          </w:p>
        </w:tc>
        <w:tc>
          <w:tcPr>
            <w:tcW w:w="1093" w:type="dxa"/>
          </w:tcPr>
          <w:p w14:paraId="2BD0BCC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r w:rsidR="008D1C68" w:rsidRPr="005411E3" w14:paraId="1EEFFAD2" w14:textId="77777777" w:rsidTr="004B21A9">
        <w:tc>
          <w:tcPr>
            <w:tcW w:w="1245" w:type="dxa"/>
          </w:tcPr>
          <w:p w14:paraId="124EBE9C"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17</w:t>
            </w:r>
          </w:p>
        </w:tc>
        <w:tc>
          <w:tcPr>
            <w:tcW w:w="1230" w:type="dxa"/>
          </w:tcPr>
          <w:p w14:paraId="71F30FB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Grade K</w:t>
            </w:r>
          </w:p>
        </w:tc>
        <w:tc>
          <w:tcPr>
            <w:tcW w:w="1144" w:type="dxa"/>
          </w:tcPr>
          <w:p w14:paraId="14AF7E7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 xml:space="preserve">Emerging </w:t>
            </w:r>
          </w:p>
          <w:p w14:paraId="2B931C5B"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47" w:type="dxa"/>
          </w:tcPr>
          <w:p w14:paraId="45B39E55"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Emerging K</w:t>
            </w:r>
          </w:p>
        </w:tc>
        <w:tc>
          <w:tcPr>
            <w:tcW w:w="1187" w:type="dxa"/>
          </w:tcPr>
          <w:p w14:paraId="16CE0377"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 xml:space="preserve">Emerging </w:t>
            </w:r>
          </w:p>
          <w:p w14:paraId="7867A4E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65" w:type="dxa"/>
          </w:tcPr>
          <w:p w14:paraId="3B2D0B81"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139" w:type="dxa"/>
          </w:tcPr>
          <w:p w14:paraId="4A1F1D84"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c>
          <w:tcPr>
            <w:tcW w:w="1093" w:type="dxa"/>
          </w:tcPr>
          <w:p w14:paraId="26BC4000" w14:textId="77777777" w:rsidR="008D1C68" w:rsidRPr="005411E3" w:rsidRDefault="008D1C68" w:rsidP="005411E3">
            <w:pPr>
              <w:spacing w:after="160"/>
              <w:jc w:val="both"/>
              <w:rPr>
                <w:rFonts w:ascii="Helvetica" w:hAnsi="Helvetica" w:cs="Helvetica"/>
                <w:sz w:val="20"/>
                <w:szCs w:val="20"/>
              </w:rPr>
            </w:pPr>
            <w:r w:rsidRPr="005411E3">
              <w:rPr>
                <w:rFonts w:ascii="Helvetica" w:hAnsi="Helvetica" w:cs="Helvetica"/>
                <w:sz w:val="20"/>
                <w:szCs w:val="20"/>
              </w:rPr>
              <w:t>K</w:t>
            </w:r>
          </w:p>
        </w:tc>
      </w:tr>
    </w:tbl>
    <w:p w14:paraId="1E246567" w14:textId="77777777" w:rsidR="008D1C68" w:rsidRPr="005411E3" w:rsidRDefault="008D1C68" w:rsidP="005411E3">
      <w:pPr>
        <w:spacing w:line="240" w:lineRule="auto"/>
        <w:jc w:val="both"/>
        <w:rPr>
          <w:rFonts w:ascii="Helvetica" w:hAnsi="Helvetica" w:cs="Helvetica"/>
          <w:sz w:val="20"/>
          <w:szCs w:val="20"/>
        </w:rPr>
      </w:pPr>
    </w:p>
    <w:sectPr w:rsidR="008D1C68" w:rsidRPr="00541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3EF3" w14:textId="77777777" w:rsidR="00372175" w:rsidRDefault="00372175" w:rsidP="00195281">
      <w:pPr>
        <w:spacing w:after="0" w:line="240" w:lineRule="auto"/>
      </w:pPr>
      <w:r>
        <w:separator/>
      </w:r>
    </w:p>
  </w:endnote>
  <w:endnote w:type="continuationSeparator" w:id="0">
    <w:p w14:paraId="508BB15E" w14:textId="77777777" w:rsidR="00372175" w:rsidRDefault="00372175" w:rsidP="0019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28E77" w14:textId="77777777" w:rsidR="00372175" w:rsidRDefault="00372175" w:rsidP="00195281">
      <w:pPr>
        <w:spacing w:after="0" w:line="240" w:lineRule="auto"/>
      </w:pPr>
      <w:r>
        <w:separator/>
      </w:r>
    </w:p>
  </w:footnote>
  <w:footnote w:type="continuationSeparator" w:id="0">
    <w:p w14:paraId="6FC05917" w14:textId="77777777" w:rsidR="00372175" w:rsidRDefault="00372175" w:rsidP="00195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15FE6"/>
    <w:multiLevelType w:val="multilevel"/>
    <w:tmpl w:val="65AE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68"/>
    <w:rsid w:val="000030C8"/>
    <w:rsid w:val="000274E4"/>
    <w:rsid w:val="00072F13"/>
    <w:rsid w:val="001140A7"/>
    <w:rsid w:val="001601D6"/>
    <w:rsid w:val="001710FB"/>
    <w:rsid w:val="00195281"/>
    <w:rsid w:val="00265643"/>
    <w:rsid w:val="002F2804"/>
    <w:rsid w:val="00372175"/>
    <w:rsid w:val="003A069D"/>
    <w:rsid w:val="003C58EE"/>
    <w:rsid w:val="004057EE"/>
    <w:rsid w:val="00416392"/>
    <w:rsid w:val="00457D61"/>
    <w:rsid w:val="005411E3"/>
    <w:rsid w:val="005A7F25"/>
    <w:rsid w:val="0070109E"/>
    <w:rsid w:val="00736479"/>
    <w:rsid w:val="00837813"/>
    <w:rsid w:val="008C3BAA"/>
    <w:rsid w:val="008D1C68"/>
    <w:rsid w:val="00A15F85"/>
    <w:rsid w:val="00B65BD0"/>
    <w:rsid w:val="00B77867"/>
    <w:rsid w:val="00B9771A"/>
    <w:rsid w:val="00C07F40"/>
    <w:rsid w:val="00D757B3"/>
    <w:rsid w:val="00DA62A7"/>
    <w:rsid w:val="00ED43FC"/>
    <w:rsid w:val="00FB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44F0"/>
  <w15:chartTrackingRefBased/>
  <w15:docId w15:val="{44CB214B-C812-4161-B637-43A22FF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2A7"/>
    <w:pPr>
      <w:ind w:left="720"/>
      <w:contextualSpacing/>
    </w:pPr>
  </w:style>
  <w:style w:type="paragraph" w:styleId="Header">
    <w:name w:val="header"/>
    <w:basedOn w:val="Normal"/>
    <w:link w:val="HeaderChar"/>
    <w:uiPriority w:val="99"/>
    <w:unhideWhenUsed/>
    <w:rsid w:val="00195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81"/>
  </w:style>
  <w:style w:type="paragraph" w:styleId="Footer">
    <w:name w:val="footer"/>
    <w:basedOn w:val="Normal"/>
    <w:link w:val="FooterChar"/>
    <w:uiPriority w:val="99"/>
    <w:unhideWhenUsed/>
    <w:rsid w:val="00195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6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1685</TotalTime>
  <Pages>5</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larica solomon</dc:creator>
  <cp:keywords/>
  <dc:description/>
  <cp:lastModifiedBy>Baraza</cp:lastModifiedBy>
  <cp:revision>24</cp:revision>
  <dcterms:created xsi:type="dcterms:W3CDTF">2021-04-10T19:10:00Z</dcterms:created>
  <dcterms:modified xsi:type="dcterms:W3CDTF">2021-04-13T01:09:00Z</dcterms:modified>
</cp:coreProperties>
</file>